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44CE9" w:rsidRDefault="0027406F">
      <w:pPr>
        <w:spacing w:line="276" w:lineRule="auto"/>
        <w:rPr>
          <w:color w:val="000000"/>
        </w:rPr>
      </w:pPr>
      <w:r>
        <w:rPr>
          <w:color w:val="000000"/>
        </w:rPr>
        <w:t>The Campaign for Peace Disarmament and Common Security stands with the Black Lives Matter movement’s call to end the racial injustice and violence inflicted on Black people and communities of color. We remain committed to intersectional organizing, educati</w:t>
      </w:r>
      <w:r>
        <w:rPr>
          <w:color w:val="000000"/>
        </w:rPr>
        <w:t>on, and analysis in our demands for nuclear weapons abolition and common security diplomacy.</w:t>
      </w:r>
    </w:p>
    <w:p w14:paraId="00000002" w14:textId="77777777" w:rsidR="00A44CE9" w:rsidRDefault="00A44CE9">
      <w:pPr>
        <w:spacing w:line="276" w:lineRule="auto"/>
        <w:rPr>
          <w:color w:val="000000"/>
        </w:rPr>
      </w:pPr>
    </w:p>
    <w:p w14:paraId="00000003" w14:textId="77777777" w:rsidR="00A44CE9" w:rsidRDefault="0027406F">
      <w:pPr>
        <w:spacing w:line="276" w:lineRule="auto"/>
        <w:rPr>
          <w:color w:val="000000"/>
        </w:rPr>
      </w:pPr>
      <w:r>
        <w:rPr>
          <w:color w:val="000000"/>
        </w:rPr>
        <w:t>We know this is a period of critical resistance to institutional and government</w:t>
      </w:r>
      <w:r>
        <w:t xml:space="preserve"> </w:t>
      </w:r>
      <w:r>
        <w:rPr>
          <w:color w:val="000000"/>
        </w:rPr>
        <w:t>racism, organized police brutality, mounting fascism, and the danger of armed civi</w:t>
      </w:r>
      <w:r>
        <w:rPr>
          <w:color w:val="000000"/>
        </w:rPr>
        <w:t>l conflict. We stand with people across the country, and the world, who are insisting that Black Lives and constitutional democracy matter.</w:t>
      </w:r>
    </w:p>
    <w:p w14:paraId="00000004" w14:textId="77777777" w:rsidR="00A44CE9" w:rsidRDefault="00A44CE9">
      <w:pPr>
        <w:spacing w:line="276" w:lineRule="auto"/>
        <w:rPr>
          <w:color w:val="000000"/>
        </w:rPr>
      </w:pPr>
    </w:p>
    <w:p w14:paraId="00000005" w14:textId="77777777" w:rsidR="00A44CE9" w:rsidRDefault="0027406F">
      <w:pPr>
        <w:spacing w:line="276" w:lineRule="auto"/>
      </w:pPr>
      <w:r>
        <w:rPr>
          <w:color w:val="000000"/>
        </w:rPr>
        <w:t>We know that we are at this point today as a country because of white supremacy and the slavery upon which this cou</w:t>
      </w:r>
      <w:r>
        <w:rPr>
          <w:color w:val="000000"/>
        </w:rPr>
        <w:t>ntry was built; the decades-long rollback of the gains of the Civil Rights movement; and continued institutionalized white supremacy and racism. We must dismantle white supremacy and rebuild a society and a government that upholds and defends Human Rights.</w:t>
      </w:r>
    </w:p>
    <w:p w14:paraId="00000006" w14:textId="77777777" w:rsidR="00A44CE9" w:rsidRDefault="00A44CE9">
      <w:pPr>
        <w:spacing w:line="276" w:lineRule="auto"/>
        <w:rPr>
          <w:color w:val="000000"/>
        </w:rPr>
      </w:pPr>
    </w:p>
    <w:p w14:paraId="00000007" w14:textId="77777777" w:rsidR="00A44CE9" w:rsidRDefault="0027406F">
      <w:pPr>
        <w:spacing w:line="276" w:lineRule="auto"/>
      </w:pPr>
      <w:r>
        <w:rPr>
          <w:color w:val="000000"/>
        </w:rPr>
        <w:t xml:space="preserve">The Campaign for Peace Disarmament and Common Security recognizes four interrelated crises in this critical moment for the United States: </w:t>
      </w:r>
    </w:p>
    <w:p w14:paraId="00000008" w14:textId="77777777" w:rsidR="00A44CE9" w:rsidRDefault="00A44CE9">
      <w:pPr>
        <w:spacing w:line="276" w:lineRule="auto"/>
        <w:rPr>
          <w:color w:val="000000"/>
        </w:rPr>
      </w:pPr>
    </w:p>
    <w:p w14:paraId="00000009" w14:textId="77777777" w:rsidR="00A44CE9" w:rsidRDefault="0027406F">
      <w:pPr>
        <w:numPr>
          <w:ilvl w:val="0"/>
          <w:numId w:val="1"/>
        </w:numPr>
        <w:pBdr>
          <w:top w:val="nil"/>
          <w:left w:val="nil"/>
          <w:bottom w:val="nil"/>
          <w:right w:val="nil"/>
          <w:between w:val="nil"/>
        </w:pBdr>
        <w:spacing w:line="276" w:lineRule="auto"/>
        <w:rPr>
          <w:color w:val="000000"/>
        </w:rPr>
      </w:pPr>
      <w:r>
        <w:rPr>
          <w:color w:val="000000"/>
        </w:rPr>
        <w:t>The failed response to the Covid-19 crisis, which has led to over 100,000 deaths,</w:t>
      </w:r>
      <w:r>
        <w:t xml:space="preserve">  within which people of color </w:t>
      </w:r>
      <w:r>
        <w:rPr>
          <w:color w:val="000000"/>
        </w:rPr>
        <w:t xml:space="preserve"> a</w:t>
      </w:r>
      <w:r>
        <w:rPr>
          <w:color w:val="000000"/>
        </w:rPr>
        <w:t>re disproportionately represented in this death toll.  </w:t>
      </w:r>
    </w:p>
    <w:p w14:paraId="0000000A" w14:textId="77777777" w:rsidR="00A44CE9" w:rsidRDefault="0027406F">
      <w:pPr>
        <w:numPr>
          <w:ilvl w:val="0"/>
          <w:numId w:val="1"/>
        </w:numPr>
        <w:pBdr>
          <w:top w:val="nil"/>
          <w:left w:val="nil"/>
          <w:bottom w:val="nil"/>
          <w:right w:val="nil"/>
          <w:between w:val="nil"/>
        </w:pBdr>
        <w:spacing w:line="276" w:lineRule="auto"/>
        <w:rPr>
          <w:color w:val="000000"/>
        </w:rPr>
      </w:pPr>
      <w:r>
        <w:rPr>
          <w:color w:val="000000"/>
        </w:rPr>
        <w:t>The failed response to the economic fallout from the Covid-19 crisis, which has left nearly 40 million workers unemployed and facing loss of food security, housing, medical insurance, and more. Again,</w:t>
      </w:r>
      <w:r>
        <w:rPr>
          <w:color w:val="000000"/>
        </w:rPr>
        <w:t xml:space="preserve"> Black people and other People of Color are disproportionately impacted.</w:t>
      </w:r>
    </w:p>
    <w:p w14:paraId="0000000B" w14:textId="77777777" w:rsidR="00A44CE9" w:rsidRDefault="0027406F">
      <w:pPr>
        <w:numPr>
          <w:ilvl w:val="0"/>
          <w:numId w:val="1"/>
        </w:numPr>
        <w:pBdr>
          <w:top w:val="nil"/>
          <w:left w:val="nil"/>
          <w:bottom w:val="nil"/>
          <w:right w:val="nil"/>
          <w:between w:val="nil"/>
        </w:pBdr>
        <w:spacing w:line="276" w:lineRule="auto"/>
        <w:rPr>
          <w:color w:val="000000"/>
        </w:rPr>
      </w:pPr>
      <w:r>
        <w:rPr>
          <w:color w:val="000000"/>
        </w:rPr>
        <w:t xml:space="preserve">The wave of police violence against Black people, including the killings of Breonna Taylor, </w:t>
      </w:r>
      <w:proofErr w:type="spellStart"/>
      <w:r>
        <w:rPr>
          <w:color w:val="000000"/>
        </w:rPr>
        <w:t>Ahmaud</w:t>
      </w:r>
      <w:proofErr w:type="spellEnd"/>
      <w:r>
        <w:rPr>
          <w:color w:val="000000"/>
        </w:rPr>
        <w:t xml:space="preserve"> </w:t>
      </w:r>
      <w:proofErr w:type="spellStart"/>
      <w:r>
        <w:rPr>
          <w:color w:val="000000"/>
        </w:rPr>
        <w:t>Arbery</w:t>
      </w:r>
      <w:proofErr w:type="spellEnd"/>
      <w:r>
        <w:rPr>
          <w:color w:val="000000"/>
        </w:rPr>
        <w:t>, and George Floyd.</w:t>
      </w:r>
    </w:p>
    <w:p w14:paraId="0000000C" w14:textId="77777777" w:rsidR="00A44CE9" w:rsidRDefault="0027406F">
      <w:pPr>
        <w:numPr>
          <w:ilvl w:val="0"/>
          <w:numId w:val="1"/>
        </w:numPr>
        <w:pBdr>
          <w:top w:val="nil"/>
          <w:left w:val="nil"/>
          <w:bottom w:val="nil"/>
          <w:right w:val="nil"/>
          <w:between w:val="nil"/>
        </w:pBdr>
        <w:spacing w:line="276" w:lineRule="auto"/>
        <w:rPr>
          <w:color w:val="000000"/>
        </w:rPr>
      </w:pPr>
      <w:r>
        <w:rPr>
          <w:color w:val="000000"/>
        </w:rPr>
        <w:t xml:space="preserve">A lawless president and his enablers, who have no respect </w:t>
      </w:r>
      <w:r>
        <w:rPr>
          <w:color w:val="000000"/>
        </w:rPr>
        <w:t xml:space="preserve">for democracy and its institutions, and have encouraged </w:t>
      </w:r>
      <w:r>
        <w:t>white extremist</w:t>
      </w:r>
      <w:r>
        <w:rPr>
          <w:color w:val="000000"/>
        </w:rPr>
        <w:t xml:space="preserve"> and police violence, dispatched armed thugs to threaten responsible elected officials, and are doing all that they can to prevent free and fair elections in November.</w:t>
      </w:r>
    </w:p>
    <w:p w14:paraId="0000000D" w14:textId="77777777" w:rsidR="00A44CE9" w:rsidRDefault="00A44CE9">
      <w:pPr>
        <w:pBdr>
          <w:top w:val="nil"/>
          <w:left w:val="nil"/>
          <w:bottom w:val="nil"/>
          <w:right w:val="nil"/>
          <w:between w:val="nil"/>
        </w:pBdr>
        <w:spacing w:line="276" w:lineRule="auto"/>
      </w:pPr>
    </w:p>
    <w:p w14:paraId="0000000E" w14:textId="77777777" w:rsidR="00A44CE9" w:rsidRDefault="0027406F">
      <w:pPr>
        <w:pBdr>
          <w:top w:val="nil"/>
          <w:left w:val="nil"/>
          <w:bottom w:val="nil"/>
          <w:right w:val="nil"/>
          <w:between w:val="nil"/>
        </w:pBdr>
        <w:spacing w:line="276" w:lineRule="auto"/>
      </w:pPr>
      <w:r>
        <w:t>We recognize tha</w:t>
      </w:r>
      <w:r>
        <w:t>t there will be no immediate solutions to this massive social, political, and economic crisis. We urge people to organize and take wise and dedicated nonviolent action, including in the ballot box, to end white supremacy and to create a just and peaceful n</w:t>
      </w:r>
      <w:r>
        <w:t>ation.</w:t>
      </w:r>
    </w:p>
    <w:sectPr w:rsidR="00A44C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23564"/>
    <w:multiLevelType w:val="multilevel"/>
    <w:tmpl w:val="E0A24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E9"/>
    <w:rsid w:val="0027406F"/>
    <w:rsid w:val="00A4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6CE7F7-15B1-1544-BA57-C5173A85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46C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46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546C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56C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u7/IufRp4EVPcE8GFj29pt/Xg==">AMUW2mVDWJtGht7A+s3ORWIeVQH3VRnPH+qc9veMOrb3f8ip+j1jlzeuXxN9rF8jGkzZjsCb+wJLx1Zy02X8rSwQl/KDP8pBSyKSa6+oOcGbCmaxqTpjcRg=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Alther, Gretchen</dc:creator>
  <cp:lastModifiedBy>Alther, Gretchen</cp:lastModifiedBy>
  <cp:revision>2</cp:revision>
  <dcterms:created xsi:type="dcterms:W3CDTF">2020-06-06T08:23:00Z</dcterms:created>
  <dcterms:modified xsi:type="dcterms:W3CDTF">2020-06-06T08:23:00Z</dcterms:modified>
</cp:coreProperties>
</file>